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B809" w14:textId="77777777" w:rsidR="00657B60" w:rsidRDefault="00657B60" w:rsidP="00657B60">
      <w:pPr>
        <w:jc w:val="center"/>
        <w:rPr>
          <w:b/>
          <w:bCs/>
        </w:rPr>
      </w:pPr>
    </w:p>
    <w:p w14:paraId="19D91381" w14:textId="77777777" w:rsidR="007370F5" w:rsidRDefault="007370F5" w:rsidP="00657B60">
      <w:pPr>
        <w:jc w:val="center"/>
        <w:rPr>
          <w:b/>
          <w:bCs/>
          <w:sz w:val="28"/>
          <w:szCs w:val="28"/>
        </w:rPr>
      </w:pPr>
    </w:p>
    <w:p w14:paraId="37CDF45C" w14:textId="5EEBB0F4" w:rsidR="00657B60" w:rsidRPr="007370F5" w:rsidRDefault="00657B60" w:rsidP="00657B60">
      <w:pPr>
        <w:jc w:val="center"/>
        <w:rPr>
          <w:b/>
          <w:bCs/>
          <w:sz w:val="28"/>
          <w:szCs w:val="28"/>
        </w:rPr>
      </w:pPr>
      <w:r w:rsidRPr="007370F5">
        <w:rPr>
          <w:b/>
          <w:bCs/>
          <w:sz w:val="28"/>
          <w:szCs w:val="28"/>
        </w:rPr>
        <w:t xml:space="preserve">Decreto Legislativo nº </w:t>
      </w:r>
      <w:r w:rsidR="003D31FA">
        <w:rPr>
          <w:b/>
          <w:bCs/>
          <w:sz w:val="28"/>
          <w:szCs w:val="28"/>
        </w:rPr>
        <w:t>10</w:t>
      </w:r>
      <w:r w:rsidR="004E36E1">
        <w:rPr>
          <w:b/>
          <w:bCs/>
          <w:sz w:val="28"/>
          <w:szCs w:val="28"/>
        </w:rPr>
        <w:t>4</w:t>
      </w:r>
      <w:r w:rsidRPr="007370F5">
        <w:rPr>
          <w:b/>
          <w:bCs/>
          <w:sz w:val="28"/>
          <w:szCs w:val="28"/>
        </w:rPr>
        <w:t>/20</w:t>
      </w:r>
      <w:r w:rsidR="008646E6">
        <w:rPr>
          <w:b/>
          <w:bCs/>
          <w:sz w:val="28"/>
          <w:szCs w:val="28"/>
        </w:rPr>
        <w:t>2</w:t>
      </w:r>
      <w:r w:rsidR="004E36E1">
        <w:rPr>
          <w:b/>
          <w:bCs/>
          <w:sz w:val="28"/>
          <w:szCs w:val="28"/>
        </w:rPr>
        <w:t>5</w:t>
      </w:r>
      <w:r w:rsidR="00412FEC">
        <w:rPr>
          <w:b/>
          <w:bCs/>
          <w:sz w:val="28"/>
          <w:szCs w:val="28"/>
        </w:rPr>
        <w:t xml:space="preserve">, de </w:t>
      </w:r>
      <w:r w:rsidR="003D31FA">
        <w:rPr>
          <w:b/>
          <w:bCs/>
          <w:sz w:val="28"/>
          <w:szCs w:val="28"/>
        </w:rPr>
        <w:t>0</w:t>
      </w:r>
      <w:r w:rsidR="00FB79D8">
        <w:rPr>
          <w:b/>
          <w:bCs/>
          <w:sz w:val="28"/>
          <w:szCs w:val="28"/>
        </w:rPr>
        <w:t>8</w:t>
      </w:r>
      <w:r w:rsidR="00412FEC">
        <w:rPr>
          <w:b/>
          <w:bCs/>
          <w:sz w:val="28"/>
          <w:szCs w:val="28"/>
        </w:rPr>
        <w:t xml:space="preserve"> de janeiro de 202</w:t>
      </w:r>
      <w:r w:rsidR="00FB79D8">
        <w:rPr>
          <w:b/>
          <w:bCs/>
          <w:sz w:val="28"/>
          <w:szCs w:val="28"/>
        </w:rPr>
        <w:t>5</w:t>
      </w:r>
    </w:p>
    <w:p w14:paraId="7324459C" w14:textId="77777777" w:rsidR="00657B60" w:rsidRDefault="00657B60" w:rsidP="00657B60">
      <w:pPr>
        <w:ind w:left="4536"/>
        <w:jc w:val="both"/>
      </w:pPr>
      <w:r w:rsidRPr="00657B60">
        <w:t>Institui turno único de trabalho e o regime de horário especial aos servidores públicos vinculados ao Poder Legislativo Municipal</w:t>
      </w:r>
      <w:r>
        <w:t xml:space="preserve"> de </w:t>
      </w:r>
      <w:proofErr w:type="spellStart"/>
      <w:r>
        <w:t>Toropi</w:t>
      </w:r>
      <w:proofErr w:type="spellEnd"/>
      <w:r w:rsidRPr="00657B60">
        <w:t>.</w:t>
      </w:r>
    </w:p>
    <w:p w14:paraId="518F69DB" w14:textId="77777777" w:rsidR="00657B60" w:rsidRDefault="00657B60" w:rsidP="00657B60">
      <w:pPr>
        <w:jc w:val="both"/>
      </w:pPr>
      <w:r w:rsidRPr="00657B60">
        <w:t xml:space="preserve">A Mesa Diretora Câmara Municipal de </w:t>
      </w:r>
      <w:proofErr w:type="spellStart"/>
      <w:r>
        <w:t>Toropi</w:t>
      </w:r>
      <w:proofErr w:type="spellEnd"/>
      <w:r>
        <w:t>,</w:t>
      </w:r>
      <w:r w:rsidRPr="00657B60">
        <w:t xml:space="preserve"> no uso de suas atribuições que lhe são conferidas pela Lei Orgânica do Município combinado com o Regimento Interno,</w:t>
      </w:r>
      <w:r>
        <w:t xml:space="preserve"> </w:t>
      </w:r>
      <w:r w:rsidRPr="00657B60">
        <w:t>DECRETA:</w:t>
      </w:r>
      <w:r>
        <w:t xml:space="preserve"> </w:t>
      </w:r>
    </w:p>
    <w:p w14:paraId="05DCDDE3" w14:textId="0B016B74" w:rsidR="00657B60" w:rsidRDefault="00657B60" w:rsidP="00657B60">
      <w:pPr>
        <w:jc w:val="both"/>
      </w:pPr>
      <w:r>
        <w:t>A</w:t>
      </w:r>
      <w:r w:rsidRPr="00657B60">
        <w:t>rt. 1° Fica instituído turno único contínuo de 06 (seis) horas diárias no Poder Legislativo Municipal, a partir de 2</w:t>
      </w:r>
      <w:r>
        <w:t>0</w:t>
      </w:r>
      <w:r w:rsidRPr="00657B60">
        <w:t xml:space="preserve"> de </w:t>
      </w:r>
      <w:r>
        <w:t>janeiro</w:t>
      </w:r>
      <w:r w:rsidRPr="00657B60">
        <w:t xml:space="preserve"> de 20</w:t>
      </w:r>
      <w:r>
        <w:t>2</w:t>
      </w:r>
      <w:r w:rsidR="00FB79D8">
        <w:t>5</w:t>
      </w:r>
      <w:r>
        <w:t xml:space="preserve"> até 19 de fevereiro de 202</w:t>
      </w:r>
      <w:r w:rsidR="00FB79D8">
        <w:t>5</w:t>
      </w:r>
      <w:r w:rsidRPr="00657B60">
        <w:t>.</w:t>
      </w:r>
    </w:p>
    <w:p w14:paraId="05391374" w14:textId="011790E3" w:rsidR="00657B60" w:rsidRDefault="00657B60" w:rsidP="00657B60">
      <w:pPr>
        <w:jc w:val="both"/>
      </w:pPr>
      <w:r>
        <w:t>Pa</w:t>
      </w:r>
      <w:r w:rsidRPr="00657B60">
        <w:t xml:space="preserve">rágrafo único. O horário do turno único, a ser cumprido será das </w:t>
      </w:r>
      <w:r>
        <w:t>08</w:t>
      </w:r>
      <w:r w:rsidRPr="00657B60">
        <w:t xml:space="preserve">:00 horas às </w:t>
      </w:r>
      <w:r>
        <w:t>14</w:t>
      </w:r>
      <w:r w:rsidRPr="00657B60">
        <w:t>:00 horas, de segunda a sexta-feira</w:t>
      </w:r>
      <w:r>
        <w:t>, com exceções das quarta</w:t>
      </w:r>
      <w:r w:rsidR="00FB79D8">
        <w:t>s-</w:t>
      </w:r>
      <w:r>
        <w:t>feiras que terá horário das 09:00 horas às 15 horas</w:t>
      </w:r>
      <w:r w:rsidRPr="00657B60">
        <w:t>.</w:t>
      </w:r>
    </w:p>
    <w:p w14:paraId="4FD22D73" w14:textId="77777777" w:rsidR="007959EA" w:rsidRDefault="00657B60" w:rsidP="00657B60">
      <w:pPr>
        <w:jc w:val="both"/>
      </w:pPr>
      <w:r w:rsidRPr="00657B60">
        <w:t>Art. 2° Os servidores cumprirão sua jornada de trabalho em regime de horário especial, sem redução de remuneração.</w:t>
      </w:r>
    </w:p>
    <w:p w14:paraId="57BBE611" w14:textId="77777777" w:rsidR="007959EA" w:rsidRDefault="00657B60" w:rsidP="00657B60">
      <w:pPr>
        <w:jc w:val="both"/>
      </w:pPr>
      <w:r w:rsidRPr="00657B60">
        <w:t xml:space="preserve">§1°Havendo, por necessidade da Administração, prestação de serviço que exceda </w:t>
      </w:r>
      <w:r w:rsidR="00FB79D8">
        <w:t>a</w:t>
      </w:r>
      <w:r w:rsidRPr="00657B60">
        <w:t>s seis horas diárias e não extrapole a carga horária legalmente definida para o cargo, não haverá pagamento de serviço extraordinário.</w:t>
      </w:r>
    </w:p>
    <w:p w14:paraId="3A4AEA64" w14:textId="4D26774F" w:rsidR="00657B60" w:rsidRDefault="00657B60" w:rsidP="00657B60">
      <w:pPr>
        <w:jc w:val="both"/>
      </w:pPr>
      <w:r w:rsidRPr="00657B60">
        <w:t>Art. 3° Cessado o Turno único, os servidores retornarão ao cumprimento da carga horária especificada em lei para seus cargos, conforme jornada de trabalho normal estabelecida.</w:t>
      </w:r>
    </w:p>
    <w:p w14:paraId="670ED697" w14:textId="32B6DFDA" w:rsidR="00657B60" w:rsidRDefault="00657B60" w:rsidP="00657B60">
      <w:pPr>
        <w:jc w:val="both"/>
      </w:pPr>
      <w:r w:rsidRPr="00657B60">
        <w:t>Parágrafo único</w:t>
      </w:r>
      <w:r w:rsidR="00FB79D8">
        <w:t>:</w:t>
      </w:r>
      <w:r w:rsidRPr="00657B60">
        <w:t xml:space="preserve"> A carga horária dos cargos definida em Lei, a ser cumprida pelos servidores que os </w:t>
      </w:r>
      <w:proofErr w:type="spellStart"/>
      <w:r w:rsidRPr="00657B60">
        <w:t>titularizam</w:t>
      </w:r>
      <w:proofErr w:type="spellEnd"/>
      <w:r w:rsidRPr="00657B60">
        <w:t>, não sofre qualquer alteração, ficando apenas dispensado seu integral cumprimento durante o período de vigência do turno único.</w:t>
      </w:r>
    </w:p>
    <w:p w14:paraId="3F4B5E02" w14:textId="77777777" w:rsidR="00657B60" w:rsidRPr="00657B60" w:rsidRDefault="00657B60" w:rsidP="00657B60">
      <w:pPr>
        <w:jc w:val="both"/>
      </w:pPr>
      <w:r w:rsidRPr="00657B60">
        <w:t xml:space="preserve">Art. </w:t>
      </w:r>
      <w:r>
        <w:t>4</w:t>
      </w:r>
      <w:r w:rsidRPr="00657B60">
        <w:t>° Este Decreto Legislativo entra em vigor na data de sua publicação.</w:t>
      </w:r>
    </w:p>
    <w:p w14:paraId="496255EE" w14:textId="09EF0C48" w:rsidR="00657B60" w:rsidRPr="00657B60" w:rsidRDefault="009C2A06" w:rsidP="00FB2EE1">
      <w:pPr>
        <w:jc w:val="center"/>
        <w:rPr>
          <w:b/>
          <w:sz w:val="6"/>
          <w:u w:val="single"/>
        </w:rPr>
      </w:pPr>
      <w:r>
        <w:t xml:space="preserve">Mesa Diretora da Câmara de Vereadores de </w:t>
      </w:r>
      <w:proofErr w:type="spellStart"/>
      <w:r w:rsidR="00FB2EE1">
        <w:t>Toropi</w:t>
      </w:r>
      <w:proofErr w:type="spellEnd"/>
      <w:r w:rsidR="00FB2EE1">
        <w:t xml:space="preserve">, </w:t>
      </w:r>
      <w:r w:rsidR="003D31FA">
        <w:t>0</w:t>
      </w:r>
      <w:r w:rsidR="00FB79D8">
        <w:t>8</w:t>
      </w:r>
      <w:r w:rsidR="00FB2EE1">
        <w:t xml:space="preserve"> de </w:t>
      </w:r>
      <w:r>
        <w:t>janeiro</w:t>
      </w:r>
      <w:r w:rsidR="00FB2EE1">
        <w:t xml:space="preserve"> de 202</w:t>
      </w:r>
      <w:r w:rsidR="00FB79D8">
        <w:t>5</w:t>
      </w:r>
      <w:r w:rsidR="00FB2EE1">
        <w:t>.</w:t>
      </w:r>
    </w:p>
    <w:p w14:paraId="5C87782E" w14:textId="77777777" w:rsidR="007370F5" w:rsidRDefault="007370F5" w:rsidP="007370F5">
      <w:pPr>
        <w:pStyle w:val="SemEspaamento"/>
        <w:jc w:val="center"/>
      </w:pPr>
    </w:p>
    <w:p w14:paraId="5B147DA0" w14:textId="3C245265" w:rsidR="00AC0C80" w:rsidRPr="007370F5" w:rsidRDefault="003D31FA" w:rsidP="00AC0C80">
      <w:pPr>
        <w:pStyle w:val="SemEspaamento"/>
        <w:jc w:val="center"/>
        <w:rPr>
          <w:b/>
          <w:u w:val="single"/>
        </w:rPr>
      </w:pPr>
      <w:r w:rsidRPr="007370F5">
        <w:rPr>
          <w:b/>
          <w:u w:val="single"/>
        </w:rPr>
        <w:t xml:space="preserve">Ver. </w:t>
      </w:r>
      <w:r w:rsidR="00AC0C80">
        <w:rPr>
          <w:b/>
          <w:u w:val="single"/>
        </w:rPr>
        <w:t xml:space="preserve">Moacir de Moura </w:t>
      </w:r>
      <w:proofErr w:type="spellStart"/>
      <w:r w:rsidR="00AC0C80">
        <w:rPr>
          <w:b/>
          <w:u w:val="single"/>
        </w:rPr>
        <w:t>Naissinger</w:t>
      </w:r>
      <w:proofErr w:type="spellEnd"/>
    </w:p>
    <w:p w14:paraId="14B02BC8" w14:textId="77777777" w:rsidR="00FB2EE1" w:rsidRDefault="009C2A06" w:rsidP="007370F5">
      <w:pPr>
        <w:pStyle w:val="SemEspaamento"/>
        <w:jc w:val="center"/>
      </w:pPr>
      <w:r>
        <w:t>Presidente</w:t>
      </w:r>
    </w:p>
    <w:p w14:paraId="513E1289" w14:textId="77777777" w:rsidR="00AC0C80" w:rsidRDefault="00AC0C80" w:rsidP="007370F5">
      <w:pPr>
        <w:pStyle w:val="SemEspaamento"/>
        <w:jc w:val="center"/>
      </w:pPr>
    </w:p>
    <w:p w14:paraId="458C5133" w14:textId="77777777" w:rsidR="007370F5" w:rsidRDefault="007370F5" w:rsidP="007370F5">
      <w:pPr>
        <w:pStyle w:val="SemEspaamento"/>
        <w:jc w:val="center"/>
      </w:pPr>
    </w:p>
    <w:p w14:paraId="3313FE8D" w14:textId="77777777" w:rsidR="009C2A06" w:rsidRPr="00657B60" w:rsidRDefault="009C2A06" w:rsidP="007370F5">
      <w:pPr>
        <w:pStyle w:val="SemEspaamento"/>
        <w:jc w:val="center"/>
        <w:rPr>
          <w:sz w:val="2"/>
        </w:rPr>
      </w:pPr>
    </w:p>
    <w:p w14:paraId="211925B7" w14:textId="71C876B8" w:rsidR="009C2A06" w:rsidRPr="007370F5" w:rsidRDefault="009C2A06" w:rsidP="007370F5">
      <w:pPr>
        <w:pStyle w:val="SemEspaamento"/>
        <w:jc w:val="center"/>
        <w:rPr>
          <w:b/>
          <w:u w:val="single"/>
        </w:rPr>
      </w:pPr>
      <w:r w:rsidRPr="007370F5">
        <w:rPr>
          <w:b/>
          <w:u w:val="single"/>
        </w:rPr>
        <w:t xml:space="preserve">Ver. </w:t>
      </w:r>
      <w:r w:rsidR="00AC0C80">
        <w:rPr>
          <w:b/>
          <w:u w:val="single"/>
        </w:rPr>
        <w:t>Cassiana Tavares Dias</w:t>
      </w:r>
    </w:p>
    <w:p w14:paraId="5CC8A3B0" w14:textId="77777777" w:rsidR="00C62D78" w:rsidRDefault="00C62D78" w:rsidP="007370F5">
      <w:pPr>
        <w:pStyle w:val="SemEspaamento"/>
        <w:jc w:val="center"/>
      </w:pPr>
      <w:r>
        <w:t>Vice-Presidente</w:t>
      </w:r>
    </w:p>
    <w:p w14:paraId="183C7859" w14:textId="77777777" w:rsidR="007370F5" w:rsidRDefault="007370F5" w:rsidP="007370F5">
      <w:pPr>
        <w:pStyle w:val="SemEspaamento"/>
        <w:jc w:val="center"/>
      </w:pPr>
    </w:p>
    <w:p w14:paraId="62E1A6E7" w14:textId="77777777" w:rsidR="00657B60" w:rsidRPr="00657B60" w:rsidRDefault="00657B60" w:rsidP="007370F5">
      <w:pPr>
        <w:pStyle w:val="SemEspaamento"/>
        <w:jc w:val="center"/>
        <w:rPr>
          <w:sz w:val="2"/>
        </w:rPr>
      </w:pPr>
    </w:p>
    <w:p w14:paraId="5F3A5E6E" w14:textId="77777777" w:rsidR="00AC0C80" w:rsidRDefault="00AC0C80" w:rsidP="007370F5">
      <w:pPr>
        <w:pStyle w:val="SemEspaamento"/>
        <w:jc w:val="center"/>
        <w:rPr>
          <w:b/>
          <w:u w:val="single"/>
        </w:rPr>
      </w:pPr>
    </w:p>
    <w:p w14:paraId="05CCCB15" w14:textId="4F17C6B3" w:rsidR="00C62D78" w:rsidRPr="007370F5" w:rsidRDefault="00C62D78" w:rsidP="007370F5">
      <w:pPr>
        <w:pStyle w:val="SemEspaamento"/>
        <w:jc w:val="center"/>
        <w:rPr>
          <w:b/>
          <w:u w:val="single"/>
        </w:rPr>
      </w:pPr>
      <w:r w:rsidRPr="007370F5">
        <w:rPr>
          <w:b/>
          <w:u w:val="single"/>
        </w:rPr>
        <w:t xml:space="preserve">Ver. </w:t>
      </w:r>
      <w:proofErr w:type="spellStart"/>
      <w:r w:rsidR="00AC0C80">
        <w:rPr>
          <w:b/>
          <w:u w:val="single"/>
        </w:rPr>
        <w:t>Cladimir</w:t>
      </w:r>
      <w:proofErr w:type="spellEnd"/>
      <w:r w:rsidR="00AC0C80">
        <w:rPr>
          <w:b/>
          <w:u w:val="single"/>
        </w:rPr>
        <w:t xml:space="preserve"> Chaves da Rosa</w:t>
      </w:r>
    </w:p>
    <w:p w14:paraId="7CE16A6E" w14:textId="5713A657" w:rsidR="007370F5" w:rsidRPr="009A04DE" w:rsidRDefault="00C62D78" w:rsidP="009A04DE">
      <w:pPr>
        <w:jc w:val="center"/>
      </w:pPr>
      <w:r>
        <w:t>Secretário</w:t>
      </w:r>
    </w:p>
    <w:sectPr w:rsidR="007370F5" w:rsidRPr="009A04DE" w:rsidSect="000B7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022E3"/>
    <w:multiLevelType w:val="multilevel"/>
    <w:tmpl w:val="20B89AB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6323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39"/>
    <w:rsid w:val="000B7DEB"/>
    <w:rsid w:val="000D73FE"/>
    <w:rsid w:val="001B507D"/>
    <w:rsid w:val="003D31FA"/>
    <w:rsid w:val="00412FEC"/>
    <w:rsid w:val="004E36E1"/>
    <w:rsid w:val="00622618"/>
    <w:rsid w:val="00657B60"/>
    <w:rsid w:val="007370F5"/>
    <w:rsid w:val="00764FA8"/>
    <w:rsid w:val="007959EA"/>
    <w:rsid w:val="008646E6"/>
    <w:rsid w:val="008942D9"/>
    <w:rsid w:val="00905E32"/>
    <w:rsid w:val="0093693B"/>
    <w:rsid w:val="00941D11"/>
    <w:rsid w:val="009A04DE"/>
    <w:rsid w:val="009C2A06"/>
    <w:rsid w:val="00A35739"/>
    <w:rsid w:val="00A41695"/>
    <w:rsid w:val="00AC0C80"/>
    <w:rsid w:val="00AE1DD7"/>
    <w:rsid w:val="00C62D78"/>
    <w:rsid w:val="00D30296"/>
    <w:rsid w:val="00D97EBA"/>
    <w:rsid w:val="00E403C6"/>
    <w:rsid w:val="00E71BCE"/>
    <w:rsid w:val="00EA694E"/>
    <w:rsid w:val="00F33561"/>
    <w:rsid w:val="00FA398B"/>
    <w:rsid w:val="00FB2EE1"/>
    <w:rsid w:val="00FB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EFE8"/>
  <w15:docId w15:val="{54EBA203-A5FE-45B1-AF8C-CD08B87F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26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7B6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37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4</cp:revision>
  <cp:lastPrinted>2025-01-02T13:40:00Z</cp:lastPrinted>
  <dcterms:created xsi:type="dcterms:W3CDTF">2025-01-02T13:22:00Z</dcterms:created>
  <dcterms:modified xsi:type="dcterms:W3CDTF">2025-01-02T13:40:00Z</dcterms:modified>
</cp:coreProperties>
</file>