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82" w:rsidRPr="005032E7" w:rsidRDefault="00F72AF7" w:rsidP="00E02482">
      <w:pPr>
        <w:spacing w:line="360" w:lineRule="auto"/>
        <w:jc w:val="both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sz w:val="22"/>
        </w:rPr>
        <w:t xml:space="preserve">                       </w:t>
      </w:r>
      <w:r w:rsidR="00744161" w:rsidRPr="00F72AF7">
        <w:rPr>
          <w:rFonts w:ascii="Calibri" w:hAnsi="Calibri" w:cs="Arial"/>
          <w:sz w:val="22"/>
        </w:rPr>
        <w:t xml:space="preserve">PROJETO DE LEI </w:t>
      </w:r>
      <w:r w:rsidR="00137DFB" w:rsidRPr="00F72AF7">
        <w:rPr>
          <w:rFonts w:ascii="Calibri" w:hAnsi="Calibri" w:cs="Arial"/>
          <w:sz w:val="22"/>
        </w:rPr>
        <w:t xml:space="preserve">DO LEGISLATIVO DE </w:t>
      </w:r>
      <w:r w:rsidR="00744161" w:rsidRPr="00F72AF7">
        <w:rPr>
          <w:rFonts w:ascii="Calibri" w:hAnsi="Calibri" w:cs="Arial"/>
          <w:sz w:val="22"/>
        </w:rPr>
        <w:t xml:space="preserve">Nº </w:t>
      </w:r>
      <w:r w:rsidR="0047308E" w:rsidRPr="00F72AF7">
        <w:rPr>
          <w:rFonts w:ascii="Calibri" w:hAnsi="Calibri" w:cs="Arial"/>
          <w:sz w:val="22"/>
        </w:rPr>
        <w:t>0</w:t>
      </w:r>
      <w:r w:rsidRPr="00F72AF7">
        <w:rPr>
          <w:rFonts w:ascii="Calibri" w:hAnsi="Calibri" w:cs="Arial"/>
          <w:sz w:val="22"/>
        </w:rPr>
        <w:t>02</w:t>
      </w:r>
      <w:r w:rsidR="00BE5023" w:rsidRPr="00F72AF7">
        <w:rPr>
          <w:rFonts w:ascii="Calibri" w:hAnsi="Calibri" w:cs="Arial"/>
          <w:sz w:val="22"/>
        </w:rPr>
        <w:t xml:space="preserve">, DE </w:t>
      </w:r>
      <w:r w:rsidR="00951896" w:rsidRPr="00F72AF7">
        <w:rPr>
          <w:rFonts w:ascii="Calibri" w:hAnsi="Calibri" w:cs="Arial"/>
          <w:sz w:val="22"/>
        </w:rPr>
        <w:t>11</w:t>
      </w:r>
      <w:r w:rsidR="00E02482" w:rsidRPr="00F72AF7">
        <w:rPr>
          <w:rFonts w:ascii="Calibri" w:hAnsi="Calibri" w:cs="Arial"/>
          <w:sz w:val="22"/>
        </w:rPr>
        <w:t xml:space="preserve"> DE</w:t>
      </w:r>
      <w:r w:rsidR="007773D1" w:rsidRPr="00F72AF7">
        <w:rPr>
          <w:rFonts w:ascii="Calibri" w:hAnsi="Calibri" w:cs="Arial"/>
          <w:sz w:val="22"/>
        </w:rPr>
        <w:t xml:space="preserve"> </w:t>
      </w:r>
      <w:r w:rsidR="00951896" w:rsidRPr="00F72AF7">
        <w:rPr>
          <w:rFonts w:ascii="Calibri" w:hAnsi="Calibri" w:cs="Arial"/>
          <w:sz w:val="22"/>
        </w:rPr>
        <w:t>JUNHO</w:t>
      </w:r>
      <w:r w:rsidR="00137DFB" w:rsidRPr="00F72AF7">
        <w:rPr>
          <w:rFonts w:ascii="Calibri" w:hAnsi="Calibri" w:cs="Arial"/>
          <w:sz w:val="22"/>
        </w:rPr>
        <w:t xml:space="preserve"> </w:t>
      </w:r>
      <w:r w:rsidR="00E02482" w:rsidRPr="00F72AF7">
        <w:rPr>
          <w:rFonts w:ascii="Calibri" w:hAnsi="Calibri" w:cs="Arial"/>
          <w:sz w:val="22"/>
        </w:rPr>
        <w:t>20</w:t>
      </w:r>
      <w:r w:rsidR="0047308E" w:rsidRPr="00F72AF7">
        <w:rPr>
          <w:rFonts w:ascii="Calibri" w:hAnsi="Calibri" w:cs="Arial"/>
          <w:sz w:val="22"/>
        </w:rPr>
        <w:t>2</w:t>
      </w:r>
      <w:r w:rsidR="00951896" w:rsidRPr="00F72AF7">
        <w:rPr>
          <w:rFonts w:ascii="Calibri" w:hAnsi="Calibri" w:cs="Arial"/>
          <w:sz w:val="22"/>
        </w:rPr>
        <w:t>4</w:t>
      </w:r>
      <w:r w:rsidR="00E02482" w:rsidRPr="00F72AF7">
        <w:rPr>
          <w:rFonts w:ascii="Calibri" w:hAnsi="Calibri" w:cs="Arial"/>
          <w:sz w:val="22"/>
        </w:rPr>
        <w:t>.</w:t>
      </w:r>
    </w:p>
    <w:p w:rsidR="00E02482" w:rsidRPr="005032E7" w:rsidRDefault="00E02482" w:rsidP="00E02482">
      <w:pPr>
        <w:spacing w:line="360" w:lineRule="auto"/>
        <w:ind w:left="708" w:firstLine="708"/>
        <w:jc w:val="both"/>
        <w:rPr>
          <w:rFonts w:ascii="Calibri" w:hAnsi="Calibri" w:cs="Arial"/>
          <w:sz w:val="22"/>
        </w:rPr>
      </w:pPr>
      <w:r w:rsidRPr="005032E7">
        <w:rPr>
          <w:rFonts w:ascii="Calibri" w:hAnsi="Calibri" w:cs="Arial"/>
          <w:sz w:val="22"/>
        </w:rPr>
        <w:tab/>
      </w:r>
      <w:r w:rsidRPr="005032E7">
        <w:rPr>
          <w:rFonts w:ascii="Calibri" w:hAnsi="Calibri" w:cs="Arial"/>
          <w:sz w:val="22"/>
        </w:rPr>
        <w:tab/>
      </w:r>
      <w:r w:rsidRPr="005032E7">
        <w:rPr>
          <w:rFonts w:ascii="Calibri" w:hAnsi="Calibri" w:cs="Arial"/>
          <w:sz w:val="22"/>
        </w:rPr>
        <w:tab/>
      </w:r>
      <w:r w:rsidRPr="005032E7">
        <w:rPr>
          <w:rFonts w:ascii="Calibri" w:hAnsi="Calibri" w:cs="Arial"/>
          <w:sz w:val="22"/>
        </w:rPr>
        <w:tab/>
      </w:r>
    </w:p>
    <w:p w:rsidR="000F0160" w:rsidRPr="000F0160" w:rsidRDefault="000F0160" w:rsidP="000F0160">
      <w:pPr>
        <w:spacing w:line="360" w:lineRule="auto"/>
        <w:ind w:left="5103"/>
        <w:jc w:val="both"/>
        <w:rPr>
          <w:rFonts w:ascii="Calibri" w:hAnsi="Calibri"/>
          <w:b/>
          <w:sz w:val="22"/>
        </w:rPr>
      </w:pPr>
      <w:r w:rsidRPr="000F0160">
        <w:rPr>
          <w:rFonts w:ascii="Calibri" w:hAnsi="Calibri"/>
          <w:b/>
          <w:bCs/>
          <w:sz w:val="22"/>
        </w:rPr>
        <w:t xml:space="preserve">ALTERA </w:t>
      </w:r>
      <w:r w:rsidR="009643E5" w:rsidRPr="009643E5">
        <w:rPr>
          <w:rFonts w:ascii="Calibri" w:hAnsi="Calibri"/>
          <w:b/>
          <w:bCs/>
          <w:sz w:val="22"/>
        </w:rPr>
        <w:t xml:space="preserve">A REDAÇÃO DOS ART. 1º E 3º DA LEI MUNICIPAL Nº 012-97/2000 DE 17 DE JANEIRO DE 1997, QUE DISPÕE SOBRE A CONCESSÃO DE DIÁRIAS E INDENIZAÇÃO DE DESPESAS DE LOCOMOÇÃO E INSCRIÇÃO E DÁ OUTRAS PROVIDÊNCIAS. </w:t>
      </w:r>
    </w:p>
    <w:p w:rsidR="00DA00D3" w:rsidRPr="005F6BCA" w:rsidRDefault="00DA00D3" w:rsidP="003D2B30">
      <w:pPr>
        <w:spacing w:line="360" w:lineRule="auto"/>
        <w:ind w:firstLine="709"/>
        <w:jc w:val="both"/>
        <w:rPr>
          <w:rFonts w:ascii="Calibri" w:hAnsi="Calibri" w:cs="Arial"/>
          <w:bCs/>
          <w:sz w:val="22"/>
          <w:lang w:val="pt-PT"/>
        </w:rPr>
      </w:pPr>
    </w:p>
    <w:p w:rsidR="005F6BCA" w:rsidRDefault="005F6BCA" w:rsidP="002C2602">
      <w:pPr>
        <w:spacing w:line="360" w:lineRule="auto"/>
        <w:ind w:firstLine="851"/>
        <w:jc w:val="both"/>
        <w:rPr>
          <w:rFonts w:ascii="Calibri" w:hAnsi="Calibri" w:cs="Arial"/>
          <w:bCs/>
          <w:sz w:val="22"/>
        </w:rPr>
      </w:pPr>
    </w:p>
    <w:p w:rsidR="009643E5" w:rsidRDefault="000F0160" w:rsidP="009643E5">
      <w:pPr>
        <w:spacing w:line="360" w:lineRule="auto"/>
        <w:ind w:firstLine="851"/>
        <w:jc w:val="both"/>
        <w:rPr>
          <w:rFonts w:ascii="Calibri" w:hAnsi="Calibri" w:cs="Arial"/>
          <w:bCs/>
          <w:sz w:val="22"/>
        </w:rPr>
      </w:pPr>
      <w:r w:rsidRPr="000F0160">
        <w:rPr>
          <w:rFonts w:ascii="Calibri" w:hAnsi="Calibri" w:cs="Arial"/>
          <w:b/>
          <w:bCs/>
          <w:sz w:val="22"/>
        </w:rPr>
        <w:t>Art. 1º -</w:t>
      </w:r>
      <w:r w:rsidRPr="000F0160">
        <w:rPr>
          <w:rFonts w:ascii="Calibri" w:hAnsi="Calibri" w:cs="Arial"/>
          <w:bCs/>
          <w:sz w:val="22"/>
        </w:rPr>
        <w:t xml:space="preserve"> </w:t>
      </w:r>
      <w:r w:rsidR="009643E5" w:rsidRPr="009643E5">
        <w:rPr>
          <w:rFonts w:ascii="Calibri" w:hAnsi="Calibri" w:cs="Arial"/>
          <w:bCs/>
          <w:sz w:val="22"/>
        </w:rPr>
        <w:t>Ficam alterados os </w:t>
      </w:r>
      <w:hyperlink r:id="rId7" w:anchor="a1" w:history="1">
        <w:r w:rsidR="009643E5" w:rsidRPr="009643E5">
          <w:rPr>
            <w:rStyle w:val="Hyperlink"/>
            <w:rFonts w:ascii="Calibri" w:hAnsi="Calibri" w:cs="Arial"/>
            <w:bCs/>
            <w:color w:val="auto"/>
            <w:sz w:val="22"/>
            <w:u w:val="none"/>
          </w:rPr>
          <w:t>artigos 1º</w:t>
        </w:r>
      </w:hyperlink>
      <w:r w:rsidR="009643E5" w:rsidRPr="009643E5">
        <w:rPr>
          <w:rFonts w:ascii="Calibri" w:hAnsi="Calibri" w:cs="Arial"/>
          <w:bCs/>
          <w:sz w:val="22"/>
        </w:rPr>
        <w:t> e </w:t>
      </w:r>
      <w:hyperlink r:id="rId8" w:anchor="a3" w:history="1">
        <w:r w:rsidR="009643E5" w:rsidRPr="009643E5">
          <w:rPr>
            <w:rStyle w:val="Hyperlink"/>
            <w:rFonts w:ascii="Calibri" w:hAnsi="Calibri" w:cs="Arial"/>
            <w:bCs/>
            <w:color w:val="auto"/>
            <w:sz w:val="22"/>
            <w:u w:val="none"/>
          </w:rPr>
          <w:t>3º da Lei Municipal nº 012-97/2000</w:t>
        </w:r>
      </w:hyperlink>
      <w:r w:rsidR="009643E5" w:rsidRPr="009643E5">
        <w:rPr>
          <w:rFonts w:ascii="Calibri" w:hAnsi="Calibri" w:cs="Arial"/>
          <w:bCs/>
          <w:sz w:val="22"/>
        </w:rPr>
        <w:t>, os quais passam a vigora com a seguinte redação:</w:t>
      </w:r>
    </w:p>
    <w:p w:rsidR="009643E5" w:rsidRPr="00B437B1" w:rsidRDefault="009643E5" w:rsidP="009643E5">
      <w:pPr>
        <w:spacing w:line="360" w:lineRule="auto"/>
        <w:ind w:firstLine="851"/>
        <w:jc w:val="both"/>
        <w:rPr>
          <w:rFonts w:ascii="Calibri" w:hAnsi="Calibri" w:cs="Arial"/>
          <w:bCs/>
          <w:sz w:val="16"/>
        </w:rPr>
      </w:pPr>
    </w:p>
    <w:p w:rsidR="009643E5" w:rsidRDefault="009643E5" w:rsidP="009643E5">
      <w:pPr>
        <w:spacing w:line="360" w:lineRule="auto"/>
        <w:ind w:firstLine="851"/>
        <w:jc w:val="both"/>
        <w:rPr>
          <w:rFonts w:ascii="Calibri" w:hAnsi="Calibri" w:cs="Arial"/>
          <w:bCs/>
          <w:sz w:val="22"/>
        </w:rPr>
      </w:pPr>
      <w:r w:rsidRPr="009643E5">
        <w:rPr>
          <w:rFonts w:ascii="Calibri" w:hAnsi="Calibri" w:cs="Arial"/>
          <w:bCs/>
          <w:sz w:val="22"/>
        </w:rPr>
        <w:t>"Art. 1º O Presidente, Vereadores, Diretor de Serviços Legislativos, Assessor</w:t>
      </w:r>
      <w:r w:rsidR="00B437B1">
        <w:rPr>
          <w:rFonts w:ascii="Calibri" w:hAnsi="Calibri" w:cs="Arial"/>
          <w:bCs/>
          <w:sz w:val="22"/>
        </w:rPr>
        <w:t>es</w:t>
      </w:r>
      <w:r w:rsidRPr="009643E5">
        <w:rPr>
          <w:rFonts w:ascii="Calibri" w:hAnsi="Calibri" w:cs="Arial"/>
          <w:bCs/>
          <w:sz w:val="22"/>
        </w:rPr>
        <w:t xml:space="preserve"> Legislativo</w:t>
      </w:r>
      <w:r w:rsidR="00B437B1">
        <w:rPr>
          <w:rFonts w:ascii="Calibri" w:hAnsi="Calibri" w:cs="Arial"/>
          <w:bCs/>
          <w:sz w:val="22"/>
        </w:rPr>
        <w:t>s</w:t>
      </w:r>
      <w:r>
        <w:rPr>
          <w:rFonts w:ascii="Calibri" w:hAnsi="Calibri" w:cs="Arial"/>
          <w:bCs/>
          <w:sz w:val="22"/>
        </w:rPr>
        <w:t>, Agente Legislativo,</w:t>
      </w:r>
      <w:r w:rsidRPr="009643E5">
        <w:rPr>
          <w:rFonts w:ascii="Calibri" w:hAnsi="Calibri" w:cs="Arial"/>
          <w:bCs/>
          <w:sz w:val="22"/>
        </w:rPr>
        <w:t xml:space="preserve"> Assessor Jurídico da Câmara de Vereadores, receberão diárias na forma prescrita nesta Lei".</w:t>
      </w:r>
    </w:p>
    <w:p w:rsidR="009643E5" w:rsidRPr="00B437B1" w:rsidRDefault="009643E5" w:rsidP="009643E5">
      <w:pPr>
        <w:spacing w:line="360" w:lineRule="auto"/>
        <w:ind w:firstLine="851"/>
        <w:jc w:val="both"/>
        <w:rPr>
          <w:rFonts w:ascii="Calibri" w:hAnsi="Calibri" w:cs="Arial"/>
          <w:bCs/>
          <w:sz w:val="10"/>
        </w:rPr>
      </w:pPr>
    </w:p>
    <w:p w:rsidR="009643E5" w:rsidRPr="009643E5" w:rsidRDefault="009643E5" w:rsidP="009643E5">
      <w:pPr>
        <w:spacing w:line="360" w:lineRule="auto"/>
        <w:ind w:firstLine="851"/>
        <w:jc w:val="both"/>
        <w:rPr>
          <w:rFonts w:ascii="Calibri" w:hAnsi="Calibri" w:cs="Arial"/>
          <w:bCs/>
          <w:sz w:val="22"/>
        </w:rPr>
      </w:pPr>
      <w:r w:rsidRPr="009643E5">
        <w:rPr>
          <w:rFonts w:ascii="Calibri" w:hAnsi="Calibri" w:cs="Arial"/>
          <w:bCs/>
          <w:sz w:val="22"/>
        </w:rPr>
        <w:t>"Art. 3º Os gastos decorrentes de locomoção e inscrição do Presidente, Vereadores, Diretor Legislativo, Assessores Legislativo</w:t>
      </w:r>
      <w:r w:rsidR="00B437B1">
        <w:rPr>
          <w:rFonts w:ascii="Calibri" w:hAnsi="Calibri" w:cs="Arial"/>
          <w:bCs/>
          <w:sz w:val="22"/>
        </w:rPr>
        <w:t>s, Agente Legislativo e</w:t>
      </w:r>
      <w:r w:rsidRPr="009643E5">
        <w:rPr>
          <w:rFonts w:ascii="Calibri" w:hAnsi="Calibri" w:cs="Arial"/>
          <w:bCs/>
          <w:sz w:val="22"/>
        </w:rPr>
        <w:t xml:space="preserve"> Assessor Jurídico, serão restituídos mediante a comprovação de sua realização."</w:t>
      </w:r>
    </w:p>
    <w:p w:rsidR="009643E5" w:rsidRPr="00B437B1" w:rsidRDefault="009643E5" w:rsidP="009643E5">
      <w:pPr>
        <w:spacing w:line="360" w:lineRule="auto"/>
        <w:ind w:firstLine="851"/>
        <w:jc w:val="both"/>
        <w:rPr>
          <w:rFonts w:ascii="Calibri" w:hAnsi="Calibri" w:cs="Arial"/>
          <w:b/>
          <w:bCs/>
          <w:sz w:val="8"/>
        </w:rPr>
      </w:pPr>
      <w:bookmarkStart w:id="0" w:name="a2"/>
      <w:bookmarkEnd w:id="0"/>
    </w:p>
    <w:p w:rsidR="000F0160" w:rsidRPr="000F0160" w:rsidRDefault="009643E5" w:rsidP="009643E5">
      <w:pPr>
        <w:spacing w:line="360" w:lineRule="auto"/>
        <w:ind w:firstLine="851"/>
        <w:jc w:val="both"/>
        <w:rPr>
          <w:rFonts w:ascii="Calibri" w:hAnsi="Calibri" w:cs="Arial"/>
          <w:bCs/>
          <w:sz w:val="22"/>
        </w:rPr>
      </w:pPr>
      <w:r w:rsidRPr="009643E5">
        <w:rPr>
          <w:rFonts w:ascii="Calibri" w:hAnsi="Calibri" w:cs="Arial"/>
          <w:b/>
          <w:bCs/>
          <w:sz w:val="22"/>
        </w:rPr>
        <w:t>Art. 2º</w:t>
      </w:r>
      <w:r w:rsidRPr="009643E5">
        <w:rPr>
          <w:rFonts w:ascii="Calibri" w:hAnsi="Calibri" w:cs="Arial"/>
          <w:bCs/>
          <w:sz w:val="22"/>
        </w:rPr>
        <w:t xml:space="preserve"> As despesas decorrentes da presente Lei correrão por conta de dotação orçamentária própria. </w:t>
      </w:r>
    </w:p>
    <w:p w:rsidR="009643E5" w:rsidRPr="00B437B1" w:rsidRDefault="009643E5" w:rsidP="000F0160">
      <w:pPr>
        <w:spacing w:line="360" w:lineRule="auto"/>
        <w:ind w:firstLine="851"/>
        <w:jc w:val="both"/>
        <w:rPr>
          <w:rFonts w:ascii="Calibri" w:hAnsi="Calibri" w:cs="Arial"/>
          <w:b/>
          <w:bCs/>
          <w:sz w:val="12"/>
        </w:rPr>
      </w:pPr>
    </w:p>
    <w:p w:rsidR="000F0160" w:rsidRPr="000F0160" w:rsidRDefault="000F0160" w:rsidP="000F0160">
      <w:pPr>
        <w:spacing w:line="360" w:lineRule="auto"/>
        <w:ind w:firstLine="851"/>
        <w:jc w:val="both"/>
        <w:rPr>
          <w:rFonts w:ascii="Calibri" w:hAnsi="Calibri" w:cs="Arial"/>
          <w:bCs/>
          <w:sz w:val="22"/>
        </w:rPr>
      </w:pPr>
      <w:r w:rsidRPr="000F0160">
        <w:rPr>
          <w:rFonts w:ascii="Calibri" w:hAnsi="Calibri" w:cs="Arial"/>
          <w:b/>
          <w:bCs/>
          <w:sz w:val="22"/>
        </w:rPr>
        <w:t xml:space="preserve">Art. </w:t>
      </w:r>
      <w:r w:rsidR="009643E5">
        <w:rPr>
          <w:rFonts w:ascii="Calibri" w:hAnsi="Calibri" w:cs="Arial"/>
          <w:b/>
          <w:bCs/>
          <w:sz w:val="22"/>
        </w:rPr>
        <w:t>3</w:t>
      </w:r>
      <w:r w:rsidRPr="000F0160">
        <w:rPr>
          <w:rFonts w:ascii="Calibri" w:hAnsi="Calibri" w:cs="Arial"/>
          <w:b/>
          <w:bCs/>
          <w:sz w:val="22"/>
        </w:rPr>
        <w:t xml:space="preserve">º </w:t>
      </w:r>
      <w:r w:rsidRPr="000F0160">
        <w:rPr>
          <w:rFonts w:ascii="Calibri" w:hAnsi="Calibri" w:cs="Arial"/>
          <w:bCs/>
          <w:sz w:val="22"/>
        </w:rPr>
        <w:t>- Esta lei entrará em vigor na data de sua publicação.</w:t>
      </w:r>
    </w:p>
    <w:p w:rsidR="005032E7" w:rsidRPr="00B437B1" w:rsidRDefault="005032E7" w:rsidP="00DA00D3">
      <w:pPr>
        <w:spacing w:line="360" w:lineRule="auto"/>
        <w:ind w:firstLine="851"/>
        <w:jc w:val="both"/>
        <w:rPr>
          <w:rFonts w:ascii="Calibri" w:hAnsi="Calibri" w:cs="Arial"/>
          <w:sz w:val="16"/>
        </w:rPr>
      </w:pPr>
    </w:p>
    <w:p w:rsidR="00B437B1" w:rsidRPr="006B0572" w:rsidRDefault="00B437B1" w:rsidP="00B437B1">
      <w:pPr>
        <w:pStyle w:val="Ttulo2"/>
        <w:ind w:firstLine="708"/>
        <w:jc w:val="left"/>
        <w:rPr>
          <w:rFonts w:ascii="Calibri" w:hAnsi="Calibri"/>
          <w:b w:val="0"/>
          <w:szCs w:val="24"/>
        </w:rPr>
      </w:pPr>
      <w:r>
        <w:rPr>
          <w:rFonts w:ascii="Calibri" w:hAnsi="Calibri" w:cs="Arial"/>
          <w:sz w:val="22"/>
        </w:rPr>
        <w:t xml:space="preserve">   </w:t>
      </w:r>
      <w:r w:rsidRPr="006B0572">
        <w:rPr>
          <w:rFonts w:ascii="Calibri" w:hAnsi="Calibri"/>
          <w:b w:val="0"/>
          <w:sz w:val="22"/>
          <w:szCs w:val="24"/>
        </w:rPr>
        <w:t xml:space="preserve">Mesa Diretora da </w:t>
      </w:r>
      <w:r w:rsidR="0066283B" w:rsidRPr="006B0572">
        <w:rPr>
          <w:rFonts w:ascii="Calibri" w:hAnsi="Calibri"/>
          <w:b w:val="0"/>
          <w:sz w:val="22"/>
          <w:szCs w:val="24"/>
        </w:rPr>
        <w:t>Câmara</w:t>
      </w:r>
      <w:bookmarkStart w:id="1" w:name="_GoBack"/>
      <w:bookmarkEnd w:id="1"/>
      <w:r w:rsidRPr="006B0572">
        <w:rPr>
          <w:rFonts w:ascii="Calibri" w:hAnsi="Calibri"/>
          <w:b w:val="0"/>
          <w:sz w:val="22"/>
          <w:szCs w:val="24"/>
        </w:rPr>
        <w:t xml:space="preserve"> Municipal, aos 11 dias do mês de junho de 2024.</w:t>
      </w:r>
    </w:p>
    <w:p w:rsidR="00B437B1" w:rsidRPr="00B437B1" w:rsidRDefault="00B437B1" w:rsidP="00B437B1"/>
    <w:p w:rsidR="00B437B1" w:rsidRPr="00B437B1" w:rsidRDefault="00B437B1" w:rsidP="00B437B1">
      <w:pPr>
        <w:ind w:firstLine="708"/>
        <w:jc w:val="center"/>
        <w:rPr>
          <w:b/>
        </w:rPr>
      </w:pPr>
    </w:p>
    <w:p w:rsidR="00B437B1" w:rsidRPr="00B437B1" w:rsidRDefault="00B437B1" w:rsidP="00B437B1">
      <w:pPr>
        <w:keepNext/>
        <w:ind w:firstLine="708"/>
        <w:jc w:val="center"/>
        <w:outlineLvl w:val="2"/>
        <w:rPr>
          <w:b/>
          <w:lang w:val="es-ES_tradnl"/>
        </w:rPr>
      </w:pPr>
      <w:r w:rsidRPr="00B437B1">
        <w:rPr>
          <w:b/>
          <w:lang w:val="es-ES_tradnl"/>
        </w:rPr>
        <w:t>Sérgio Peres de Oliveira</w:t>
      </w:r>
    </w:p>
    <w:p w:rsidR="00B437B1" w:rsidRPr="00B437B1" w:rsidRDefault="00B437B1" w:rsidP="00B437B1">
      <w:pPr>
        <w:keepNext/>
        <w:ind w:firstLine="708"/>
        <w:jc w:val="center"/>
        <w:outlineLvl w:val="2"/>
      </w:pPr>
      <w:r w:rsidRPr="00B437B1">
        <w:t>Presidente</w:t>
      </w:r>
    </w:p>
    <w:p w:rsidR="00B437B1" w:rsidRDefault="00B437B1" w:rsidP="00B437B1">
      <w:pPr>
        <w:jc w:val="both"/>
      </w:pPr>
    </w:p>
    <w:p w:rsidR="00B437B1" w:rsidRPr="00B437B1" w:rsidRDefault="00B437B1" w:rsidP="00B437B1">
      <w:pPr>
        <w:jc w:val="both"/>
      </w:pPr>
    </w:p>
    <w:p w:rsidR="00B437B1" w:rsidRPr="00B437B1" w:rsidRDefault="00B437B1" w:rsidP="00B437B1">
      <w:pPr>
        <w:rPr>
          <w:b/>
        </w:rPr>
      </w:pPr>
      <w:r w:rsidRPr="00B437B1">
        <w:tab/>
      </w:r>
      <w:r w:rsidRPr="00B437B1">
        <w:tab/>
      </w:r>
      <w:r w:rsidRPr="00B437B1">
        <w:tab/>
        <w:t xml:space="preserve">                        </w:t>
      </w:r>
      <w:r w:rsidRPr="00B437B1">
        <w:rPr>
          <w:b/>
        </w:rPr>
        <w:t>Thales Krauspenhar Rosalino</w:t>
      </w:r>
    </w:p>
    <w:p w:rsidR="00B437B1" w:rsidRPr="00B437B1" w:rsidRDefault="00B437B1" w:rsidP="00B437B1">
      <w:pPr>
        <w:ind w:firstLine="708"/>
        <w:jc w:val="both"/>
      </w:pPr>
      <w:r w:rsidRPr="00B437B1">
        <w:tab/>
      </w:r>
      <w:r w:rsidRPr="00B437B1">
        <w:tab/>
      </w:r>
      <w:r w:rsidRPr="00B437B1">
        <w:tab/>
      </w:r>
      <w:r w:rsidRPr="00B437B1">
        <w:tab/>
        <w:t xml:space="preserve">       Vice- Presidente</w:t>
      </w:r>
    </w:p>
    <w:p w:rsidR="00B437B1" w:rsidRDefault="00B437B1" w:rsidP="00B437B1">
      <w:pPr>
        <w:ind w:firstLine="708"/>
        <w:jc w:val="both"/>
      </w:pPr>
    </w:p>
    <w:p w:rsidR="00B437B1" w:rsidRPr="00B437B1" w:rsidRDefault="00B437B1" w:rsidP="00B437B1">
      <w:pPr>
        <w:ind w:firstLine="708"/>
        <w:jc w:val="both"/>
      </w:pPr>
    </w:p>
    <w:p w:rsidR="00B437B1" w:rsidRPr="00B437B1" w:rsidRDefault="00B437B1" w:rsidP="00B437B1">
      <w:pPr>
        <w:ind w:firstLine="708"/>
        <w:jc w:val="both"/>
        <w:rPr>
          <w:b/>
        </w:rPr>
      </w:pPr>
      <w:r w:rsidRPr="00B437B1">
        <w:tab/>
      </w:r>
      <w:r w:rsidRPr="00B437B1">
        <w:tab/>
      </w:r>
      <w:r w:rsidRPr="00B437B1">
        <w:tab/>
      </w:r>
      <w:r w:rsidRPr="00B437B1">
        <w:tab/>
        <w:t xml:space="preserve">       </w:t>
      </w:r>
      <w:r w:rsidRPr="00B437B1">
        <w:rPr>
          <w:b/>
        </w:rPr>
        <w:t xml:space="preserve">Joceli Brisotto </w:t>
      </w:r>
    </w:p>
    <w:p w:rsidR="00B437B1" w:rsidRDefault="00B437B1" w:rsidP="00B437B1">
      <w:pPr>
        <w:ind w:firstLine="708"/>
        <w:jc w:val="both"/>
      </w:pPr>
      <w:r w:rsidRPr="00B437B1">
        <w:tab/>
      </w:r>
      <w:r w:rsidRPr="00B437B1">
        <w:tab/>
      </w:r>
      <w:r w:rsidRPr="00B437B1">
        <w:tab/>
      </w:r>
      <w:r w:rsidRPr="00B437B1">
        <w:tab/>
      </w:r>
      <w:r w:rsidRPr="00B437B1">
        <w:tab/>
        <w:t>Secretário</w:t>
      </w:r>
    </w:p>
    <w:p w:rsidR="00B437B1" w:rsidRDefault="00B437B1" w:rsidP="00B437B1">
      <w:pPr>
        <w:ind w:firstLine="708"/>
        <w:jc w:val="both"/>
      </w:pPr>
    </w:p>
    <w:p w:rsidR="00B437B1" w:rsidRPr="00B437B1" w:rsidRDefault="00B437B1" w:rsidP="00B437B1">
      <w:pPr>
        <w:ind w:firstLine="708"/>
        <w:jc w:val="both"/>
      </w:pPr>
    </w:p>
    <w:p w:rsidR="00F72AF7" w:rsidRDefault="00F72AF7" w:rsidP="00B437B1">
      <w:pPr>
        <w:pStyle w:val="Recuodecorpodetexto"/>
        <w:spacing w:line="360" w:lineRule="auto"/>
        <w:ind w:left="0"/>
        <w:rPr>
          <w:rFonts w:ascii="Calibri" w:hAnsi="Calibri"/>
          <w:sz w:val="22"/>
          <w:u w:val="single"/>
        </w:rPr>
      </w:pPr>
    </w:p>
    <w:p w:rsidR="00FE49F2" w:rsidRPr="006B0572" w:rsidRDefault="00FE49F2" w:rsidP="00B437B1">
      <w:pPr>
        <w:pStyle w:val="Recuodecorpodetexto"/>
        <w:spacing w:line="360" w:lineRule="auto"/>
        <w:ind w:left="0"/>
        <w:rPr>
          <w:rFonts w:ascii="Calibri" w:hAnsi="Calibri"/>
          <w:sz w:val="22"/>
          <w:u w:val="single"/>
        </w:rPr>
      </w:pPr>
      <w:r w:rsidRPr="00F72AF7">
        <w:rPr>
          <w:rFonts w:ascii="Calibri" w:hAnsi="Calibri"/>
          <w:sz w:val="22"/>
          <w:u w:val="single"/>
        </w:rPr>
        <w:t xml:space="preserve">JUSTIFICATIVA DO PROJETO DE LEI </w:t>
      </w:r>
      <w:r w:rsidR="00137DFB" w:rsidRPr="00F72AF7">
        <w:rPr>
          <w:rFonts w:ascii="Calibri" w:hAnsi="Calibri"/>
          <w:sz w:val="22"/>
          <w:u w:val="single"/>
        </w:rPr>
        <w:t>DO LEGISLATIVO</w:t>
      </w:r>
      <w:r w:rsidRPr="00F72AF7">
        <w:rPr>
          <w:rFonts w:ascii="Calibri" w:hAnsi="Calibri"/>
          <w:sz w:val="22"/>
          <w:u w:val="single"/>
        </w:rPr>
        <w:t xml:space="preserve"> </w:t>
      </w:r>
      <w:r w:rsidR="00B437B1" w:rsidRPr="00F72AF7">
        <w:rPr>
          <w:rFonts w:ascii="Calibri" w:hAnsi="Calibri"/>
          <w:sz w:val="22"/>
          <w:u w:val="single"/>
        </w:rPr>
        <w:t xml:space="preserve">DE </w:t>
      </w:r>
      <w:r w:rsidRPr="00F72AF7">
        <w:rPr>
          <w:rFonts w:ascii="Calibri" w:hAnsi="Calibri"/>
          <w:sz w:val="22"/>
          <w:u w:val="single"/>
        </w:rPr>
        <w:t>Nº</w:t>
      </w:r>
      <w:r w:rsidR="00744161" w:rsidRPr="00F72AF7">
        <w:rPr>
          <w:rFonts w:ascii="Calibri" w:hAnsi="Calibri"/>
          <w:sz w:val="22"/>
          <w:u w:val="single"/>
        </w:rPr>
        <w:t xml:space="preserve"> </w:t>
      </w:r>
      <w:r w:rsidR="00DD04F7" w:rsidRPr="00F72AF7">
        <w:rPr>
          <w:rFonts w:ascii="Calibri" w:hAnsi="Calibri"/>
          <w:sz w:val="22"/>
          <w:u w:val="single"/>
        </w:rPr>
        <w:t>0</w:t>
      </w:r>
      <w:r w:rsidR="00B437B1" w:rsidRPr="00F72AF7">
        <w:rPr>
          <w:rFonts w:ascii="Calibri" w:hAnsi="Calibri"/>
          <w:sz w:val="22"/>
          <w:u w:val="single"/>
        </w:rPr>
        <w:t>0</w:t>
      </w:r>
      <w:r w:rsidR="00F72AF7">
        <w:rPr>
          <w:rFonts w:ascii="Calibri" w:hAnsi="Calibri"/>
          <w:sz w:val="22"/>
          <w:u w:val="single"/>
        </w:rPr>
        <w:t>2</w:t>
      </w:r>
      <w:r w:rsidR="001A32EE" w:rsidRPr="00F72AF7">
        <w:rPr>
          <w:rFonts w:ascii="Calibri" w:hAnsi="Calibri"/>
          <w:sz w:val="22"/>
          <w:u w:val="single"/>
        </w:rPr>
        <w:t xml:space="preserve">, </w:t>
      </w:r>
      <w:r w:rsidRPr="00F72AF7">
        <w:rPr>
          <w:rFonts w:ascii="Calibri" w:hAnsi="Calibri"/>
          <w:sz w:val="22"/>
          <w:u w:val="single"/>
        </w:rPr>
        <w:t xml:space="preserve">DE </w:t>
      </w:r>
      <w:r w:rsidR="00B437B1" w:rsidRPr="00F72AF7">
        <w:rPr>
          <w:rFonts w:ascii="Calibri" w:hAnsi="Calibri"/>
          <w:sz w:val="22"/>
          <w:u w:val="single"/>
        </w:rPr>
        <w:t>11</w:t>
      </w:r>
      <w:r w:rsidR="00B70EBB" w:rsidRPr="00F72AF7">
        <w:rPr>
          <w:rFonts w:ascii="Calibri" w:hAnsi="Calibri"/>
          <w:sz w:val="22"/>
          <w:u w:val="single"/>
        </w:rPr>
        <w:t xml:space="preserve"> DE </w:t>
      </w:r>
      <w:r w:rsidR="00B437B1" w:rsidRPr="00F72AF7">
        <w:rPr>
          <w:rFonts w:ascii="Calibri" w:hAnsi="Calibri"/>
          <w:sz w:val="22"/>
          <w:u w:val="single"/>
        </w:rPr>
        <w:t>JUNHO</w:t>
      </w:r>
      <w:r w:rsidR="00B70EBB" w:rsidRPr="00F72AF7">
        <w:rPr>
          <w:rFonts w:ascii="Calibri" w:hAnsi="Calibri"/>
          <w:sz w:val="22"/>
          <w:u w:val="single"/>
        </w:rPr>
        <w:t xml:space="preserve"> DE </w:t>
      </w:r>
      <w:r w:rsidR="00DD04F7" w:rsidRPr="00F72AF7">
        <w:rPr>
          <w:rFonts w:ascii="Calibri" w:hAnsi="Calibri"/>
          <w:sz w:val="22"/>
          <w:u w:val="single"/>
        </w:rPr>
        <w:t>202</w:t>
      </w:r>
      <w:r w:rsidR="00B437B1" w:rsidRPr="00F72AF7">
        <w:rPr>
          <w:rFonts w:ascii="Calibri" w:hAnsi="Calibri"/>
          <w:sz w:val="22"/>
          <w:u w:val="single"/>
        </w:rPr>
        <w:t>4</w:t>
      </w:r>
      <w:r w:rsidRPr="00F72AF7">
        <w:rPr>
          <w:rFonts w:ascii="Calibri" w:hAnsi="Calibri"/>
          <w:sz w:val="22"/>
          <w:u w:val="single"/>
        </w:rPr>
        <w:t>.</w:t>
      </w:r>
    </w:p>
    <w:p w:rsidR="00FE49F2" w:rsidRPr="006B0572" w:rsidRDefault="00FE49F2" w:rsidP="00FE49F2">
      <w:pPr>
        <w:jc w:val="both"/>
        <w:rPr>
          <w:rFonts w:ascii="Calibri" w:hAnsi="Calibri"/>
          <w:sz w:val="4"/>
          <w:u w:val="single"/>
        </w:rPr>
      </w:pPr>
    </w:p>
    <w:p w:rsidR="00FE49F2" w:rsidRPr="006B0572" w:rsidRDefault="00FE49F2" w:rsidP="00FE49F2">
      <w:pPr>
        <w:jc w:val="both"/>
        <w:rPr>
          <w:rFonts w:ascii="Calibri" w:hAnsi="Calibri"/>
          <w:sz w:val="22"/>
        </w:rPr>
      </w:pPr>
    </w:p>
    <w:p w:rsidR="00FE49F2" w:rsidRPr="006B0572" w:rsidRDefault="006F2FB3" w:rsidP="006F2FB3">
      <w:pPr>
        <w:jc w:val="both"/>
        <w:rPr>
          <w:rFonts w:ascii="Calibri" w:hAnsi="Calibri" w:cs="Arial"/>
          <w:sz w:val="22"/>
        </w:rPr>
      </w:pPr>
      <w:r w:rsidRPr="006B0572">
        <w:rPr>
          <w:rFonts w:ascii="Calibri" w:hAnsi="Calibri" w:cs="Arial"/>
          <w:sz w:val="22"/>
        </w:rPr>
        <w:t>Senhoras Vereadoras e Senhores Vereadores.</w:t>
      </w:r>
    </w:p>
    <w:p w:rsidR="00137DFB" w:rsidRPr="006B0572" w:rsidRDefault="00137DFB" w:rsidP="006F2FB3">
      <w:pPr>
        <w:jc w:val="both"/>
        <w:rPr>
          <w:rFonts w:ascii="Calibri" w:hAnsi="Calibri" w:cs="Arial"/>
          <w:sz w:val="22"/>
        </w:rPr>
      </w:pPr>
    </w:p>
    <w:p w:rsidR="00B437B1" w:rsidRPr="006B0572" w:rsidRDefault="00402313" w:rsidP="00B437B1">
      <w:pPr>
        <w:ind w:firstLine="708"/>
        <w:jc w:val="both"/>
        <w:rPr>
          <w:rFonts w:ascii="Calibri" w:hAnsi="Calibri" w:cs="Arial"/>
          <w:b/>
          <w:sz w:val="22"/>
        </w:rPr>
      </w:pPr>
      <w:r w:rsidRPr="006B0572">
        <w:rPr>
          <w:rFonts w:ascii="Calibri" w:hAnsi="Calibri" w:cs="Arial"/>
          <w:sz w:val="22"/>
        </w:rPr>
        <w:t>É com muito prazer que encaminh</w:t>
      </w:r>
      <w:r w:rsidR="00B70EBB" w:rsidRPr="006B0572">
        <w:rPr>
          <w:rFonts w:ascii="Calibri" w:hAnsi="Calibri" w:cs="Arial"/>
          <w:sz w:val="22"/>
        </w:rPr>
        <w:t xml:space="preserve">amos o </w:t>
      </w:r>
      <w:r w:rsidRPr="006B0572">
        <w:rPr>
          <w:rFonts w:ascii="Calibri" w:hAnsi="Calibri" w:cs="Arial"/>
          <w:sz w:val="22"/>
        </w:rPr>
        <w:t xml:space="preserve">presente Projeto de Lei, o qual </w:t>
      </w:r>
      <w:r w:rsidR="00B70EBB" w:rsidRPr="006B0572">
        <w:rPr>
          <w:rFonts w:ascii="Calibri" w:hAnsi="Calibri" w:cs="Arial"/>
          <w:sz w:val="22"/>
        </w:rPr>
        <w:t xml:space="preserve">busca alterar </w:t>
      </w:r>
      <w:r w:rsidR="000F0160" w:rsidRPr="006B0572">
        <w:rPr>
          <w:rFonts w:ascii="Calibri" w:hAnsi="Calibri" w:cs="Arial"/>
          <w:sz w:val="22"/>
        </w:rPr>
        <w:t xml:space="preserve">dispositivo da Lei Municipal nº </w:t>
      </w:r>
      <w:r w:rsidR="00B437B1" w:rsidRPr="006B0572">
        <w:rPr>
          <w:rFonts w:ascii="Calibri" w:hAnsi="Calibri" w:cs="Arial"/>
          <w:bCs/>
          <w:sz w:val="22"/>
        </w:rPr>
        <w:t>012-97/2000 de 17 de janeiro de 1997, que dispõe sobre a concessão de diárias e indenização de despesas de locomoção e inscrição no âmbito do Poder Legislativo de Toropi .</w:t>
      </w:r>
      <w:r w:rsidR="00B437B1" w:rsidRPr="006B0572">
        <w:rPr>
          <w:rFonts w:ascii="Calibri" w:hAnsi="Calibri" w:cs="Arial"/>
          <w:b/>
          <w:bCs/>
          <w:sz w:val="22"/>
        </w:rPr>
        <w:t xml:space="preserve"> </w:t>
      </w:r>
    </w:p>
    <w:p w:rsidR="00B437B1" w:rsidRPr="006B0572" w:rsidRDefault="00B437B1" w:rsidP="00B70EBB">
      <w:pPr>
        <w:ind w:firstLine="708"/>
        <w:jc w:val="both"/>
        <w:rPr>
          <w:rFonts w:ascii="Calibri" w:hAnsi="Calibri" w:cs="Arial"/>
          <w:sz w:val="22"/>
        </w:rPr>
      </w:pPr>
    </w:p>
    <w:p w:rsidR="00B437B1" w:rsidRPr="006B0572" w:rsidRDefault="00B437B1" w:rsidP="00B70EBB">
      <w:pPr>
        <w:ind w:firstLine="708"/>
        <w:jc w:val="both"/>
        <w:rPr>
          <w:rFonts w:ascii="Calibri" w:hAnsi="Calibri" w:cs="Arial"/>
          <w:sz w:val="22"/>
        </w:rPr>
      </w:pPr>
      <w:r w:rsidRPr="006B0572">
        <w:rPr>
          <w:rFonts w:ascii="Calibri" w:hAnsi="Calibri" w:cs="Arial"/>
          <w:sz w:val="22"/>
        </w:rPr>
        <w:t>Como é de conhecimento de todos os Edis, no presente ano foi preenchido o cargo efetivo de Agente Legislativo desta casa, cujo cargo não estava incluído na Lei Municipal de nº 012-97/2000, sendo que a presente alteração nada mais</w:t>
      </w:r>
      <w:r w:rsidR="00CF2819" w:rsidRPr="006B0572">
        <w:rPr>
          <w:rFonts w:ascii="Calibri" w:hAnsi="Calibri" w:cs="Arial"/>
          <w:sz w:val="22"/>
        </w:rPr>
        <w:t xml:space="preserve"> é</w:t>
      </w:r>
      <w:r w:rsidRPr="006B0572">
        <w:rPr>
          <w:rFonts w:ascii="Calibri" w:hAnsi="Calibri" w:cs="Arial"/>
          <w:sz w:val="22"/>
        </w:rPr>
        <w:t xml:space="preserve"> do que uma adequação da referi</w:t>
      </w:r>
      <w:r w:rsidR="00CF2819" w:rsidRPr="006B0572">
        <w:rPr>
          <w:rFonts w:ascii="Calibri" w:hAnsi="Calibri" w:cs="Arial"/>
          <w:sz w:val="22"/>
        </w:rPr>
        <w:t>da Lei, com a devida inclusão do referido cargo no dispositivo legal que ora se pretende modificar.</w:t>
      </w:r>
    </w:p>
    <w:p w:rsidR="00CF2819" w:rsidRPr="006B0572" w:rsidRDefault="00CF2819" w:rsidP="00B70EBB">
      <w:pPr>
        <w:ind w:firstLine="708"/>
        <w:jc w:val="both"/>
        <w:rPr>
          <w:rFonts w:ascii="Calibri" w:hAnsi="Calibri" w:cs="Arial"/>
          <w:sz w:val="22"/>
        </w:rPr>
      </w:pPr>
    </w:p>
    <w:p w:rsidR="00B70EBB" w:rsidRPr="006B0572" w:rsidRDefault="00B70EBB" w:rsidP="00B70EBB">
      <w:pPr>
        <w:ind w:firstLine="708"/>
        <w:jc w:val="both"/>
        <w:rPr>
          <w:rFonts w:ascii="Calibri" w:hAnsi="Calibri" w:cs="Arial"/>
          <w:sz w:val="22"/>
        </w:rPr>
      </w:pPr>
      <w:r w:rsidRPr="006B0572">
        <w:rPr>
          <w:rFonts w:ascii="Calibri" w:hAnsi="Calibri" w:cs="Arial"/>
          <w:sz w:val="22"/>
        </w:rPr>
        <w:t>Diante do exposto, espero que os nobres pares desse Colendo Poder Legislativo aprovem a presente proposição.</w:t>
      </w:r>
    </w:p>
    <w:p w:rsidR="00B437B1" w:rsidRPr="006B0572" w:rsidRDefault="00B437B1" w:rsidP="00B70EBB">
      <w:pPr>
        <w:ind w:firstLine="708"/>
        <w:jc w:val="both"/>
        <w:rPr>
          <w:rFonts w:ascii="Calibri" w:hAnsi="Calibri" w:cs="Arial"/>
          <w:sz w:val="22"/>
        </w:rPr>
      </w:pPr>
    </w:p>
    <w:p w:rsidR="00B437B1" w:rsidRPr="006B0572" w:rsidRDefault="00B437B1" w:rsidP="00B437B1">
      <w:pPr>
        <w:pStyle w:val="Ttulo2"/>
        <w:ind w:firstLine="708"/>
        <w:jc w:val="left"/>
        <w:rPr>
          <w:rFonts w:ascii="Calibri" w:hAnsi="Calibri"/>
          <w:b w:val="0"/>
          <w:szCs w:val="24"/>
        </w:rPr>
      </w:pPr>
      <w:r w:rsidRPr="006B0572">
        <w:rPr>
          <w:rFonts w:ascii="Calibri" w:hAnsi="Calibri"/>
          <w:b w:val="0"/>
          <w:sz w:val="22"/>
          <w:szCs w:val="24"/>
        </w:rPr>
        <w:t>Mesa Diretora da Camara Municipal, aos 11 dias do mês de junho de 2024.</w:t>
      </w:r>
    </w:p>
    <w:p w:rsidR="00B437B1" w:rsidRPr="006B0572" w:rsidRDefault="00B437B1" w:rsidP="00B437B1">
      <w:pPr>
        <w:rPr>
          <w:rFonts w:ascii="Calibri" w:hAnsi="Calibri"/>
        </w:rPr>
      </w:pPr>
    </w:p>
    <w:p w:rsidR="00B437B1" w:rsidRDefault="00B437B1" w:rsidP="00B437B1">
      <w:pPr>
        <w:ind w:firstLine="708"/>
        <w:jc w:val="center"/>
        <w:rPr>
          <w:b/>
        </w:rPr>
      </w:pPr>
    </w:p>
    <w:p w:rsidR="00B437B1" w:rsidRPr="00B437B1" w:rsidRDefault="00B437B1" w:rsidP="00B437B1">
      <w:pPr>
        <w:ind w:firstLine="708"/>
        <w:jc w:val="center"/>
        <w:rPr>
          <w:b/>
        </w:rPr>
      </w:pPr>
    </w:p>
    <w:p w:rsidR="00B437B1" w:rsidRPr="00B437B1" w:rsidRDefault="00B437B1" w:rsidP="00B437B1">
      <w:pPr>
        <w:keepNext/>
        <w:ind w:firstLine="708"/>
        <w:jc w:val="center"/>
        <w:outlineLvl w:val="2"/>
        <w:rPr>
          <w:b/>
          <w:lang w:val="es-ES_tradnl"/>
        </w:rPr>
      </w:pPr>
      <w:r w:rsidRPr="00B437B1">
        <w:rPr>
          <w:b/>
          <w:lang w:val="es-ES_tradnl"/>
        </w:rPr>
        <w:t>Sérgio Peres de Oliveira</w:t>
      </w:r>
    </w:p>
    <w:p w:rsidR="00B437B1" w:rsidRDefault="00B437B1" w:rsidP="00B437B1">
      <w:pPr>
        <w:keepNext/>
        <w:ind w:firstLine="708"/>
        <w:jc w:val="center"/>
        <w:outlineLvl w:val="2"/>
      </w:pPr>
      <w:r w:rsidRPr="00B437B1">
        <w:t>Presidente</w:t>
      </w:r>
    </w:p>
    <w:p w:rsidR="00B437B1" w:rsidRPr="00B437B1" w:rsidRDefault="00B437B1" w:rsidP="00B437B1">
      <w:pPr>
        <w:keepNext/>
        <w:ind w:firstLine="708"/>
        <w:jc w:val="center"/>
        <w:outlineLvl w:val="2"/>
      </w:pPr>
    </w:p>
    <w:p w:rsidR="00B437B1" w:rsidRPr="00B437B1" w:rsidRDefault="00B437B1" w:rsidP="00B437B1">
      <w:pPr>
        <w:jc w:val="both"/>
      </w:pPr>
    </w:p>
    <w:p w:rsidR="00B437B1" w:rsidRPr="00B437B1" w:rsidRDefault="00B437B1" w:rsidP="00B437B1">
      <w:pPr>
        <w:rPr>
          <w:b/>
        </w:rPr>
      </w:pPr>
      <w:r w:rsidRPr="00B437B1">
        <w:tab/>
      </w:r>
      <w:r w:rsidRPr="00B437B1">
        <w:tab/>
      </w:r>
      <w:r w:rsidRPr="00B437B1">
        <w:tab/>
        <w:t xml:space="preserve">                        </w:t>
      </w:r>
      <w:r w:rsidRPr="00B437B1">
        <w:rPr>
          <w:b/>
        </w:rPr>
        <w:t>Thales Krauspenhar Rosalino</w:t>
      </w:r>
    </w:p>
    <w:p w:rsidR="00B437B1" w:rsidRPr="00B437B1" w:rsidRDefault="00B437B1" w:rsidP="00B437B1">
      <w:pPr>
        <w:ind w:firstLine="708"/>
        <w:jc w:val="both"/>
      </w:pPr>
      <w:r w:rsidRPr="00B437B1">
        <w:tab/>
      </w:r>
      <w:r w:rsidRPr="00B437B1">
        <w:tab/>
      </w:r>
      <w:r w:rsidRPr="00B437B1">
        <w:tab/>
      </w:r>
      <w:r w:rsidRPr="00B437B1">
        <w:tab/>
        <w:t xml:space="preserve">       Vice- Presidente</w:t>
      </w:r>
    </w:p>
    <w:p w:rsidR="00B437B1" w:rsidRDefault="00B437B1" w:rsidP="00B437B1">
      <w:pPr>
        <w:ind w:firstLine="708"/>
        <w:jc w:val="both"/>
      </w:pPr>
    </w:p>
    <w:p w:rsidR="00B437B1" w:rsidRPr="00B437B1" w:rsidRDefault="00B437B1" w:rsidP="00B437B1">
      <w:pPr>
        <w:ind w:firstLine="708"/>
        <w:jc w:val="both"/>
      </w:pPr>
    </w:p>
    <w:p w:rsidR="00B437B1" w:rsidRPr="00B437B1" w:rsidRDefault="00B437B1" w:rsidP="00B437B1">
      <w:pPr>
        <w:ind w:firstLine="708"/>
        <w:jc w:val="both"/>
        <w:rPr>
          <w:b/>
        </w:rPr>
      </w:pPr>
      <w:r w:rsidRPr="00B437B1">
        <w:tab/>
      </w:r>
      <w:r w:rsidRPr="00B437B1">
        <w:tab/>
      </w:r>
      <w:r w:rsidRPr="00B437B1">
        <w:tab/>
      </w:r>
      <w:r w:rsidRPr="00B437B1">
        <w:tab/>
        <w:t xml:space="preserve">       </w:t>
      </w:r>
      <w:r w:rsidRPr="00B437B1">
        <w:rPr>
          <w:b/>
        </w:rPr>
        <w:t xml:space="preserve">Joceli Brisotto </w:t>
      </w:r>
    </w:p>
    <w:p w:rsidR="00B437B1" w:rsidRPr="00B437B1" w:rsidRDefault="00B437B1" w:rsidP="00B437B1">
      <w:pPr>
        <w:ind w:firstLine="708"/>
        <w:jc w:val="both"/>
      </w:pPr>
      <w:r w:rsidRPr="00B437B1">
        <w:tab/>
      </w:r>
      <w:r w:rsidRPr="00B437B1">
        <w:tab/>
      </w:r>
      <w:r w:rsidRPr="00B437B1">
        <w:tab/>
      </w:r>
      <w:r w:rsidRPr="00B437B1">
        <w:tab/>
      </w:r>
      <w:r w:rsidRPr="00B437B1">
        <w:tab/>
        <w:t>Secretário</w:t>
      </w:r>
    </w:p>
    <w:p w:rsidR="00B437B1" w:rsidRPr="00B70EBB" w:rsidRDefault="00B437B1" w:rsidP="00B70EBB">
      <w:pPr>
        <w:ind w:firstLine="708"/>
        <w:jc w:val="both"/>
        <w:rPr>
          <w:rFonts w:ascii="Arial" w:hAnsi="Arial" w:cs="Arial"/>
          <w:sz w:val="22"/>
        </w:rPr>
      </w:pPr>
    </w:p>
    <w:p w:rsidR="00B70EBB" w:rsidRPr="00B70EBB" w:rsidRDefault="00B70EBB" w:rsidP="00402313">
      <w:pPr>
        <w:ind w:firstLine="708"/>
        <w:jc w:val="both"/>
        <w:rPr>
          <w:rFonts w:ascii="Arial" w:hAnsi="Arial" w:cs="Arial"/>
          <w:sz w:val="22"/>
        </w:rPr>
      </w:pPr>
    </w:p>
    <w:p w:rsidR="00B70EBB" w:rsidRPr="00B70EBB" w:rsidRDefault="00B70EBB" w:rsidP="00402313">
      <w:pPr>
        <w:ind w:firstLine="708"/>
        <w:jc w:val="both"/>
        <w:rPr>
          <w:rFonts w:ascii="Arial" w:hAnsi="Arial" w:cs="Arial"/>
          <w:sz w:val="22"/>
        </w:rPr>
      </w:pPr>
    </w:p>
    <w:p w:rsidR="00A46B4B" w:rsidRPr="00B70EBB" w:rsidRDefault="00A46B4B" w:rsidP="006F2FB3">
      <w:pPr>
        <w:jc w:val="both"/>
        <w:rPr>
          <w:rFonts w:ascii="Arial" w:hAnsi="Arial" w:cs="Arial"/>
          <w:sz w:val="10"/>
          <w:szCs w:val="12"/>
        </w:rPr>
      </w:pPr>
    </w:p>
    <w:sectPr w:rsidR="00A46B4B" w:rsidRPr="00B70EBB" w:rsidSect="00F72AF7">
      <w:pgSz w:w="11906" w:h="16838"/>
      <w:pgMar w:top="2552" w:right="1133" w:bottom="1417" w:left="1276" w:header="708" w:footer="708" w:gutter="0"/>
      <w:pgBorders>
        <w:lef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64" w:rsidRDefault="000D6D64">
      <w:r>
        <w:separator/>
      </w:r>
    </w:p>
  </w:endnote>
  <w:endnote w:type="continuationSeparator" w:id="0">
    <w:p w:rsidR="000D6D64" w:rsidRDefault="000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64" w:rsidRDefault="000D6D64">
      <w:r>
        <w:separator/>
      </w:r>
    </w:p>
  </w:footnote>
  <w:footnote w:type="continuationSeparator" w:id="0">
    <w:p w:rsidR="000D6D64" w:rsidRDefault="000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24F"/>
    <w:multiLevelType w:val="hybridMultilevel"/>
    <w:tmpl w:val="E130B0CA"/>
    <w:lvl w:ilvl="0" w:tplc="68C01B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A6"/>
    <w:rsid w:val="00003F17"/>
    <w:rsid w:val="00031A80"/>
    <w:rsid w:val="00034385"/>
    <w:rsid w:val="00062608"/>
    <w:rsid w:val="000A56C4"/>
    <w:rsid w:val="000B76B9"/>
    <w:rsid w:val="000C3748"/>
    <w:rsid w:val="000C5FFB"/>
    <w:rsid w:val="000D6D64"/>
    <w:rsid w:val="000E5F11"/>
    <w:rsid w:val="000F0160"/>
    <w:rsid w:val="000F4B9B"/>
    <w:rsid w:val="00101C70"/>
    <w:rsid w:val="00135254"/>
    <w:rsid w:val="00137DFB"/>
    <w:rsid w:val="00144D9B"/>
    <w:rsid w:val="001456B6"/>
    <w:rsid w:val="00167616"/>
    <w:rsid w:val="001766B0"/>
    <w:rsid w:val="001A32EE"/>
    <w:rsid w:val="00203C82"/>
    <w:rsid w:val="0022795E"/>
    <w:rsid w:val="0024117B"/>
    <w:rsid w:val="00250E10"/>
    <w:rsid w:val="0027203F"/>
    <w:rsid w:val="00277882"/>
    <w:rsid w:val="002846E4"/>
    <w:rsid w:val="00285426"/>
    <w:rsid w:val="002B1B0F"/>
    <w:rsid w:val="002C2602"/>
    <w:rsid w:val="002D13AE"/>
    <w:rsid w:val="002E35BB"/>
    <w:rsid w:val="002F297C"/>
    <w:rsid w:val="003111DF"/>
    <w:rsid w:val="0035482F"/>
    <w:rsid w:val="00354E35"/>
    <w:rsid w:val="003609E3"/>
    <w:rsid w:val="003837AF"/>
    <w:rsid w:val="00392399"/>
    <w:rsid w:val="003A26B7"/>
    <w:rsid w:val="003B0052"/>
    <w:rsid w:val="003B5786"/>
    <w:rsid w:val="003C4371"/>
    <w:rsid w:val="003D2B30"/>
    <w:rsid w:val="003F31F4"/>
    <w:rsid w:val="00402313"/>
    <w:rsid w:val="00421271"/>
    <w:rsid w:val="00421ABD"/>
    <w:rsid w:val="0047308E"/>
    <w:rsid w:val="004C37F4"/>
    <w:rsid w:val="004C3E8D"/>
    <w:rsid w:val="004C6606"/>
    <w:rsid w:val="004C7D9B"/>
    <w:rsid w:val="004D067A"/>
    <w:rsid w:val="004E0B3F"/>
    <w:rsid w:val="0050278E"/>
    <w:rsid w:val="005032E7"/>
    <w:rsid w:val="00536DC0"/>
    <w:rsid w:val="00544892"/>
    <w:rsid w:val="00556AA2"/>
    <w:rsid w:val="0056335D"/>
    <w:rsid w:val="00591AF5"/>
    <w:rsid w:val="005A20C9"/>
    <w:rsid w:val="005A589C"/>
    <w:rsid w:val="005D2F05"/>
    <w:rsid w:val="005F6BCA"/>
    <w:rsid w:val="00613633"/>
    <w:rsid w:val="006351A2"/>
    <w:rsid w:val="0066283B"/>
    <w:rsid w:val="0068164A"/>
    <w:rsid w:val="00681AB9"/>
    <w:rsid w:val="00690A85"/>
    <w:rsid w:val="006A70A4"/>
    <w:rsid w:val="006B0572"/>
    <w:rsid w:val="006E1592"/>
    <w:rsid w:val="006E60CF"/>
    <w:rsid w:val="006F0EDC"/>
    <w:rsid w:val="006F2FB3"/>
    <w:rsid w:val="00744161"/>
    <w:rsid w:val="00747925"/>
    <w:rsid w:val="00760AD9"/>
    <w:rsid w:val="00764FC2"/>
    <w:rsid w:val="007773D1"/>
    <w:rsid w:val="007A61B3"/>
    <w:rsid w:val="007C196A"/>
    <w:rsid w:val="007D5AE6"/>
    <w:rsid w:val="007F4C1F"/>
    <w:rsid w:val="00816F1B"/>
    <w:rsid w:val="008304B7"/>
    <w:rsid w:val="008318EA"/>
    <w:rsid w:val="00834D67"/>
    <w:rsid w:val="00843B28"/>
    <w:rsid w:val="00845B13"/>
    <w:rsid w:val="0086243F"/>
    <w:rsid w:val="00863EA3"/>
    <w:rsid w:val="008B1797"/>
    <w:rsid w:val="008B47F3"/>
    <w:rsid w:val="008E6A4E"/>
    <w:rsid w:val="008F29F1"/>
    <w:rsid w:val="008F47F5"/>
    <w:rsid w:val="00905DD0"/>
    <w:rsid w:val="00910F80"/>
    <w:rsid w:val="00935739"/>
    <w:rsid w:val="00951896"/>
    <w:rsid w:val="009640FC"/>
    <w:rsid w:val="009643E5"/>
    <w:rsid w:val="00973CEF"/>
    <w:rsid w:val="00982AA6"/>
    <w:rsid w:val="009B0A2F"/>
    <w:rsid w:val="009C7A72"/>
    <w:rsid w:val="009D5F00"/>
    <w:rsid w:val="009E6AC0"/>
    <w:rsid w:val="009E770C"/>
    <w:rsid w:val="009F7D27"/>
    <w:rsid w:val="00A0680C"/>
    <w:rsid w:val="00A1112B"/>
    <w:rsid w:val="00A1721F"/>
    <w:rsid w:val="00A3029F"/>
    <w:rsid w:val="00A46B4B"/>
    <w:rsid w:val="00A67B00"/>
    <w:rsid w:val="00A971E8"/>
    <w:rsid w:val="00AF16F2"/>
    <w:rsid w:val="00B01B05"/>
    <w:rsid w:val="00B437B1"/>
    <w:rsid w:val="00B46E43"/>
    <w:rsid w:val="00B53ECB"/>
    <w:rsid w:val="00B623C5"/>
    <w:rsid w:val="00B70EBB"/>
    <w:rsid w:val="00B878F1"/>
    <w:rsid w:val="00BC5498"/>
    <w:rsid w:val="00BE5023"/>
    <w:rsid w:val="00C001C6"/>
    <w:rsid w:val="00C00B5C"/>
    <w:rsid w:val="00C12349"/>
    <w:rsid w:val="00C1777C"/>
    <w:rsid w:val="00C3700B"/>
    <w:rsid w:val="00C4645A"/>
    <w:rsid w:val="00C52612"/>
    <w:rsid w:val="00C53B93"/>
    <w:rsid w:val="00C727D7"/>
    <w:rsid w:val="00C74F29"/>
    <w:rsid w:val="00C93839"/>
    <w:rsid w:val="00C94FA9"/>
    <w:rsid w:val="00CD1BDE"/>
    <w:rsid w:val="00CE072A"/>
    <w:rsid w:val="00CE6CF0"/>
    <w:rsid w:val="00CF2819"/>
    <w:rsid w:val="00CF7015"/>
    <w:rsid w:val="00D01C69"/>
    <w:rsid w:val="00D236A1"/>
    <w:rsid w:val="00D51EBC"/>
    <w:rsid w:val="00D57008"/>
    <w:rsid w:val="00D65F26"/>
    <w:rsid w:val="00D77010"/>
    <w:rsid w:val="00DA00D3"/>
    <w:rsid w:val="00DD04F7"/>
    <w:rsid w:val="00E02482"/>
    <w:rsid w:val="00E15E8C"/>
    <w:rsid w:val="00E32F9A"/>
    <w:rsid w:val="00E45453"/>
    <w:rsid w:val="00E6385E"/>
    <w:rsid w:val="00E92633"/>
    <w:rsid w:val="00E92C02"/>
    <w:rsid w:val="00E93967"/>
    <w:rsid w:val="00EA5411"/>
    <w:rsid w:val="00EA6DF0"/>
    <w:rsid w:val="00F31D11"/>
    <w:rsid w:val="00F32349"/>
    <w:rsid w:val="00F72AF7"/>
    <w:rsid w:val="00F8592A"/>
    <w:rsid w:val="00FB3E61"/>
    <w:rsid w:val="00FD4857"/>
    <w:rsid w:val="00FD7BD8"/>
    <w:rsid w:val="00FE0938"/>
    <w:rsid w:val="00FE49F2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3E96DA-72F6-458B-8C47-1DF62BA1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C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82AA6"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982AA6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982AA6"/>
    <w:pPr>
      <w:keepNext/>
      <w:jc w:val="center"/>
      <w:outlineLvl w:val="2"/>
    </w:pPr>
    <w:rPr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2AA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82AA6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0680C"/>
    <w:pPr>
      <w:ind w:left="3060"/>
      <w:jc w:val="both"/>
    </w:pPr>
  </w:style>
  <w:style w:type="paragraph" w:styleId="Recuodecorpodetexto3">
    <w:name w:val="Body Text Indent 3"/>
    <w:basedOn w:val="Normal"/>
    <w:rsid w:val="00A0680C"/>
    <w:pPr>
      <w:ind w:left="4320"/>
      <w:jc w:val="both"/>
    </w:pPr>
  </w:style>
  <w:style w:type="character" w:customStyle="1" w:styleId="RecuodecorpodetextoChar">
    <w:name w:val="Recuo de corpo de texto Char"/>
    <w:link w:val="Recuodecorpodetexto"/>
    <w:rsid w:val="00F31D11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8304B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304B7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02482"/>
    <w:rPr>
      <w:b/>
      <w:bCs/>
      <w:sz w:val="24"/>
      <w:szCs w:val="24"/>
    </w:rPr>
  </w:style>
  <w:style w:type="character" w:styleId="Hyperlink">
    <w:name w:val="Hyperlink"/>
    <w:rsid w:val="00862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098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opi.cespro.com.br/visualizarDiploma.php?cdMunicipio=8001&amp;cdDiploma=1997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opi.cespro.com.br/visualizarDiploma.php?cdMunicipio=8001&amp;cdDiploma=1997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 º  03, DE 23 FEVEREIRO DE 2011</vt:lpstr>
    </vt:vector>
  </TitlesOfParts>
  <Company>Prefeitura Municipal Quevedos</Company>
  <LinksUpToDate>false</LinksUpToDate>
  <CharactersWithSpaces>2635</CharactersWithSpaces>
  <SharedDoc>false</SharedDoc>
  <HLinks>
    <vt:vector size="12" baseType="variant">
      <vt:variant>
        <vt:i4>5046301</vt:i4>
      </vt:variant>
      <vt:variant>
        <vt:i4>3</vt:i4>
      </vt:variant>
      <vt:variant>
        <vt:i4>0</vt:i4>
      </vt:variant>
      <vt:variant>
        <vt:i4>5</vt:i4>
      </vt:variant>
      <vt:variant>
        <vt:lpwstr>https://toropi.cespro.com.br/visualizarDiploma.php?cdMunicipio=8001&amp;cdDiploma=19970012</vt:lpwstr>
      </vt:variant>
      <vt:variant>
        <vt:lpwstr>a3</vt:lpwstr>
      </vt:variant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https://toropi.cespro.com.br/visualizarDiploma.php?cdMunicipio=8001&amp;cdDiploma=19970012</vt:lpwstr>
      </vt:variant>
      <vt:variant>
        <vt:lpwstr>a1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 º  03, DE 23 FEVEREIRO DE 2011</dc:title>
  <dc:subject/>
  <dc:creator>João Antônio Dias Nágera</dc:creator>
  <cp:keywords/>
  <cp:lastModifiedBy>User</cp:lastModifiedBy>
  <cp:revision>4</cp:revision>
  <cp:lastPrinted>2024-07-16T18:56:00Z</cp:lastPrinted>
  <dcterms:created xsi:type="dcterms:W3CDTF">2024-06-11T20:35:00Z</dcterms:created>
  <dcterms:modified xsi:type="dcterms:W3CDTF">2024-07-16T18:57:00Z</dcterms:modified>
</cp:coreProperties>
</file>